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label.zuordnungsspeicher.gruppe.Dimensions:</w:t>
      </w:r>
    </w:p>
    <w:p>
      <w:pPr/>
      <w:r>
        <w:rPr/>
        <w:t xml:space="preserve">label.zuordnungsspeicher.Height: 87 mm</w:t>
      </w:r>
    </w:p>
    <w:p>
      <w:pPr/>
      <w:r>
        <w:rPr/>
        <w:t xml:space="preserve">label.zuordnungsspeicher.Diameter: 600 mm</w:t>
      </w:r>
    </w:p>
    <w:p>
      <w:pPr/>
    </w:p>
    <w:p>
      <w:pPr/>
      <w:r>
        <w:rPr/>
        <w:t xml:space="preserve">label.zuordnungsspeicher.gruppe.PackageDimensions:</w:t>
      </w:r>
    </w:p>
    <w:p>
      <w:pPr/>
      <w:r>
        <w:rPr/>
        <w:t xml:space="preserve">label.zuordnungsspeicher.Width: 610 mm</w:t>
      </w:r>
    </w:p>
    <w:p>
      <w:pPr/>
      <w:r>
        <w:rPr/>
        <w:t xml:space="preserve">label.zuordnungsspeicher.Height: 100 mm</w:t>
      </w:r>
    </w:p>
    <w:p>
      <w:pPr/>
      <w:r>
        <w:rPr/>
        <w:t xml:space="preserve">label.zuordnungsspeicher.Length: 610 mm</w:t>
      </w:r>
    </w:p>
    <w:p>
      <w:pPr/>
    </w:p>
    <w:p>
      <w:pPr/>
      <w:r>
        <w:rPr/>
        <w:t xml:space="preserve">label.zuordnungsspeicher.gruppe.ColorInformation:</w:t>
      </w:r>
    </w:p>
    <w:p>
      <w:pPr/>
    </w:p>
    <w:p>
      <w:pPr/>
      <w:r>
        <w:rPr/>
        <w:t xml:space="preserve">label.zuordnungsspeicher.gruppe.MaterialData:</w:t>
      </w:r>
    </w:p>
    <w:p>
      <w:pPr/>
    </w:p>
    <w:p>
      <w:pPr/>
      <w:r>
        <w:rPr/>
        <w:t xml:space="preserve">label.zuordnungsspeicher.gruppe.RatingsCertifications:</w:t>
      </w:r>
    </w:p>
    <w:p>
      <w:pPr/>
      <w:r>
        <w:rPr/>
        <w:t xml:space="preserve">label.zuordnungsspeicher.IngressProtection: wert.IngressProtection.IP 40</w:t>
      </w:r>
    </w:p>
    <w:p>
      <w:pPr/>
    </w:p>
    <w:p>
      <w:pPr/>
      <w:r>
        <w:rPr/>
        <w:t xml:space="preserve">label.zuordnungsspeicher.gruppe.ElectricalConnectionLight:</w:t>
      </w:r>
    </w:p>
    <w:p>
      <w:pPr/>
      <w:r>
        <w:rPr/>
        <w:t xml:space="preserve">label.zuordnungsspeicher.ContinuousPower: 30 W</w:t>
      </w:r>
    </w:p>
    <w:p>
      <w:pPr/>
      <w:r>
        <w:rPr/>
        <w:t xml:space="preserve">label.zuordnungsspeicher.MaxInputVoltageAC: 220-240V / 50-60Hz V</w:t>
      </w:r>
    </w:p>
    <w:p>
      <w:pPr/>
    </w:p>
    <w:p>
      <w:pPr/>
      <w:r>
        <w:rPr/>
        <w:t xml:space="preserve">label.zuordnungsspeicher.gruppe.PowerSupplyGeneral:</w:t>
      </w:r>
    </w:p>
    <w:p>
      <w:pPr/>
      <w:r>
        <w:rPr/>
        <w:t xml:space="preserve">label.zuordnungsspeicher.DCSuitable: wert.DCSuitable.Ja</w:t>
      </w:r>
    </w:p>
    <w:p>
      <w:pPr/>
    </w:p>
    <w:p>
      <w:pPr/>
      <w:r>
        <w:rPr/>
        <w:t xml:space="preserve">label.zuordnungsspeicher.gruppe.LightData:</w:t>
      </w:r>
    </w:p>
    <w:p>
      <w:pPr/>
      <w:r>
        <w:rPr/>
        <w:t xml:space="preserve">label.zuordnungsspeicher.LightSource: wert.LightSource.LED</w:t>
      </w:r>
    </w:p>
    <w:p>
      <w:pPr/>
      <w:r>
        <w:rPr/>
        <w:t xml:space="preserve">label.zuordnungsspeicher.LuminousFluxIlluminant: 4000 lm</w:t>
      </w:r>
    </w:p>
    <w:p>
      <w:pPr/>
      <w:r>
        <w:rPr/>
        <w:t xml:space="preserve">label.zuordnungsspeicher.Colortemperature: 3000 K</w:t>
      </w:r>
    </w:p>
    <w:p>
      <w:pPr/>
      <w:r>
        <w:rPr/>
        <w:t xml:space="preserve">label.zuordnungsspeicher.UGR: 21.6</w:t>
      </w:r>
    </w:p>
    <w:p>
      <w:pPr/>
    </w:p>
    <w:p>
      <w:pPr/>
      <w:r>
        <w:rPr/>
        <w:t xml:space="preserve">label.zuordnungsspeicher.gruppe.Temperatures:</w:t>
      </w:r>
    </w:p>
    <w:p>
      <w:pPr/>
    </w:p>
    <w:p>
      <w:pPr/>
      <w:r>
        <w:rPr/>
        <w:t xml:space="preserve">label.zuordnungsspeicher.gruppe.Mounting: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2024-08-28T11:15:12+02:00</dcterms:created>
  <dcterms:modified xsi:type="dcterms:W3CDTF">2024-08-28T11:15:12+02:00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