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LED-Wannenleuchte, Serie VASCA, IP65, IK08. Gehäuse aus Polycarbonat. Prismatischer Diffusor aus PC, UV-resistent. Befestigung des Diffusors mit Edelstahlclipsen. LED Platine einzeln austauschbar. Betriebsgerät schaltbar. Durchgangsverdrahtung vorhanden. Ausführung mit Casambi Bluetooth Steuerung verfügbar. DC tauglich.</w:t>
      </w:r>
    </w:p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97 mm</w:t>
      </w:r>
    </w:p>
    <w:p>
      <w:pPr/>
      <w:r>
        <w:rPr/>
        <w:t xml:space="preserve">label.zuordnungsspeicher.Height: 82 mm</w:t>
      </w:r>
    </w:p>
    <w:p>
      <w:pPr/>
      <w:r>
        <w:rPr/>
        <w:t xml:space="preserve">label.zuordnungsspeicher.Length: 1220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104 mm</w:t>
      </w:r>
    </w:p>
    <w:p>
      <w:pPr/>
      <w:r>
        <w:rPr/>
        <w:t xml:space="preserve">label.zuordnungsspeicher.Height: 87 mm</w:t>
      </w:r>
    </w:p>
    <w:p>
      <w:pPr/>
      <w:r>
        <w:rPr/>
        <w:t xml:space="preserve">label.zuordnungsspeicher.Length: 1240 mm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65</w:t>
      </w:r>
    </w:p>
    <w:p>
      <w:pPr/>
      <w:r>
        <w:rPr/>
        <w:t xml:space="preserve">label.zuordnungsspeicher.IKclass: wert.IKclass.IK 8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20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2500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24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2024-08-09T10:02:51+02:00</dcterms:created>
  <dcterms:modified xsi:type="dcterms:W3CDTF">2024-08-09T10:02:51+02:00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