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général et de sécurité combiné à LED pour l'éclairage des chemins de fuite et des issues de secours selon les normes DIN EN 60598-1, DIN EN 60598-2-22 et DIN EN 1838. </w:t>
      </w:r>
      <w:br/>
      <w:r>
        <w:rPr/>
        <w:t xml:space="preserve">Le robuste luminaire mural et plafonnier à LED en polyester renforcé de fibres de verre pour applications en milieu humide convient à l'éclairage de surfaces de stockage, de parkings, etc. En fonctionnement sur secteur, le luminaire fournit jusqu'à 4 500. </w:t>
      </w:r>
      <w:br/>
      <w:r>
        <w:rPr/>
        <w:t xml:space="preserve">Montage rapide et facile au moyen d'un étrier de fixation métallique.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Polycarbonate</w:t>
      </w:r>
    </w:p>
    <w:p>
      <w:pPr/>
      <w:r>
        <w:rPr/>
        <w:t xml:space="preserve">Couleur: RAL 7035</w:t>
      </w:r>
    </w:p>
    <w:p>
      <w:pPr/>
      <w:r>
        <w:rPr/>
        <w:t xml:space="preserve">Dimensions: 1220 mm x 82 mm x 97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36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LFP3230.WRLED</w:t>
      </w:r>
    </w:p>
    <w:p>
      <w:pPr/>
    </w:p>
    <w:p>
      <w:pPr/>
      <w:r>
        <w:rPr/>
        <w:t xml:space="preserve">Numéro d'article: LFD12001SC-NW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5673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2024-08-23T18:03:07+02:00</dcterms:created>
  <dcterms:modified xsi:type="dcterms:W3CDTF">2024-08-23T18:03:07+02:00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