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r>
        <w:rPr/>
        <w:t xml:space="preserve">lbl-monitoring: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lbl-material: Kunststoff</w:t>
      </w:r>
    </w:p>
    <w:p>
      <w:pPr/>
      <w:r>
        <w:rPr/>
        <w:t xml:space="preserve">lbl-color: RAL 9003</w:t>
      </w:r>
    </w:p>
    <w:p>
      <w:pPr/>
      <w:r>
        <w:rPr/>
        <w:t xml:space="preserve">maße: 80.9 mm x 417.5 mm x 245.5 mm</w:t>
      </w:r>
    </w:p>
    <w:p>
      <w:pPr/>
      <w:r>
        <w:rPr/>
        <w:t xml:space="preserve">~lbl-lv-diameter: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5</w:t>
      </w:r>
    </w:p>
    <w:p>
      <w:pPr/>
      <w:r>
        <w:rPr/>
        <w:t xml:space="preserve">allowed-temperature-ds: -5 °C to 40 °C celsius</w:t>
      </w:r>
    </w:p>
    <w:p>
      <w:pPr/>
      <w:r>
        <w:rPr/>
        <w:t xml:space="preserve">allowed-temperature-bs: -5 °C to 40 °C celsius</w:t>
      </w:r>
    </w:p>
    <w:p>
      <w:pPr/>
      <w:r>
        <w:rPr/>
        <w:t xml:space="preserve">~lbl-lv-erkennungsweite: 40m m</w:t>
      </w:r>
    </w:p>
    <w:p>
      <w:pPr/>
      <w:r>
        <w:rPr/>
        <w:t xml:space="preserve">lbl-pictogram: Einzeln n.A.</w:t>
      </w:r>
    </w:p>
    <w:p>
      <w:pPr/>
    </w:p>
    <w:p>
      <w:pPr/>
      <w:r>
        <w:rPr/>
        <w:t xml:space="preserve">~lbl-lv-LeistungDauerbetrieb: 3,4 W W</w:t>
      </w:r>
    </w:p>
    <w:p>
      <w:pPr/>
      <w:r>
        <w:rPr/>
        <w:t xml:space="preserve">~lbl-lv-LeistungBereitschaftsbetrieb: 0,9 W W</w:t>
      </w:r>
    </w:p>
    <w:p>
      <w:pPr/>
    </w:p>
    <w:p>
      <w:pPr/>
      <w:r>
        <w:rPr/>
        <w:t xml:space="preserve">lbl-batterie: LFP3212.K-SET-2AKKU, CS_VALUE_BatteryTechnology.LiFePO4 Batterie</w:t>
      </w:r>
    </w:p>
    <w:p>
      <w:pPr/>
    </w:p>
    <w:p>
      <w:pPr/>
      <w:r>
        <w:rPr/>
        <w:t xml:space="preserve">lbl-articleNumber: GABD401SC</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B8D4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2024-07-16T10:24:04+02:00</dcterms:created>
  <dcterms:modified xsi:type="dcterms:W3CDTF">2024-07-16T10:24:04+02:00</dcterms:modified>
</cp:coreProperties>
</file>

<file path=docProps/custom.xml><?xml version="1.0" encoding="utf-8"?>
<Properties xmlns="http://schemas.openxmlformats.org/officeDocument/2006/custom-properties" xmlns:vt="http://schemas.openxmlformats.org/officeDocument/2006/docPropsVTypes"/>
</file>