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x  x 39 mm</w:t>
      </w:r>
    </w:p>
    <w:p>
      <w:pPr/>
      <w:r>
        <w:rPr/>
        <w:t xml:space="preserve">Durchmesser: 104 mm</w:t>
      </w:r>
    </w:p>
    <w:p>
      <w:pPr/>
    </w:p>
    <w:p>
      <w:pPr/>
      <w:r>
        <w:rPr/>
        <w:t xml:space="preserve">Montageart: Decke</w:t>
      </w:r>
    </w:p>
    <w:p>
      <w:pPr/>
      <w:r>
        <w:rPr/>
        <w:t xml:space="preserve">Schutzklasse: 2</w:t>
      </w:r>
    </w:p>
    <w:p>
      <w:pPr/>
      <w:r>
        <w:rPr/>
        <w:t xml:space="preserve">Schutzart (IP): 40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1,9 W</w:t>
      </w:r>
    </w:p>
    <w:p>
      <w:pPr/>
      <w:r>
        <w:rPr/>
        <w:t xml:space="preserve">Leistung Bereitschaftsbetrieb: 0,2 W</w:t>
      </w:r>
    </w:p>
    <w:p>
      <w:pPr/>
      <w:r>
        <w:rPr/>
        <w:t xml:space="preserve">Lichtstrom Notbetrieb: 250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EARL421SC-AZ</w:t>
      </w:r>
    </w:p>
    <w:p>
      <w:pPr/>
    </w:p>
    <w:p>
      <w:pPr/>
      <w:r>
        <w:rPr/>
        <w:t xml:space="preserve">Zubehör:</w:t>
      </w:r>
    </w:p>
    <w:p>
      <w:pPr/>
      <w:r>
        <w:rPr/>
        <w:t xml:space="preserve">Artikelnummer: ILD-APA-02, IL-Aufputzadapter-02</w:t>
      </w:r>
    </w:p>
    <w:p>
      <w:pPr/>
      <w:r>
        <w:rPr/>
        <w:t xml:space="preserve">Artikelnummer: LSYS-B4, 4x Beam-Linse für Leuchten mit</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A26E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2024-06-11T14:50:57+02:00</dcterms:created>
  <dcterms:modified xsi:type="dcterms:W3CDTF">2024-06-11T14:50:57+02:00</dcterms:modified>
</cp:coreProperties>
</file>

<file path=docProps/custom.xml><?xml version="1.0" encoding="utf-8"?>
<Properties xmlns="http://schemas.openxmlformats.org/officeDocument/2006/custom-properties" xmlns:vt="http://schemas.openxmlformats.org/officeDocument/2006/docPropsVTypes"/>
</file>