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disc luminaire according to DIN EN60598-1, DIN EN 60598-2-22 and DIN EN 1838.</w:t>
      </w:r>
      <w:br/>
      <w:br/>
      <w:r>
        <w:rPr/>
        <w:t xml:space="preserve">German Design Award 2018-winning zinc die-cast LED disc luminaire for wall mounting. </w:t>
      </w:r>
      <w:br/>
      <w:br/>
      <w:r>
        <w:rPr/>
        <w:t xml:space="preserve">Sober and clear design language of all A-Series luminaire versions for integration into any type of building. The modular practical design of the A-series promises the simplest installation for all variants.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Fixing of the pictogram solvent-free</w:t>
      </w:r>
      <w:br/>
      <w:r>
        <w:rPr/>
        <w:t xml:space="preserve">- Panel with polished edges and continuous, invisible pictogram holder</w:t>
      </w:r>
      <w:br/>
      <w:r>
        <w:rPr/>
        <w:t xml:space="preserve">- Mounting housing identical for all A-series variants.</w:t>
      </w:r>
      <w:br/>
      <w:br/>
      <w:r>
        <w:rPr/>
        <w:t xml:space="preserve">Suitable for continuous or stand-by operation. Planning reliability due to tool-free, variable use of pictograms on site. Pictograms according to DIN EN ISO 7010 and DIN ISO 3864 (left, right, bottom, top) included as standard.</w:t>
      </w:r>
    </w:p>
    <w:p>
      <w:pPr/>
      <w:r>
        <w:rPr/>
        <w:t xml:space="preserve">Monitoring: </w:t>
      </w:r>
    </w:p>
    <w:p>
      <w:pPr/>
      <w:r>
        <w:rPr/>
        <w:t xml:space="preserve">Version with automatic test system in accordance with DIN EN 62034 type S including SelfControl test button: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charge and battery circuit) and status displays (operation, function test, continuous function test) using 3 colour LEDs</w:t>
      </w:r>
    </w:p>
    <w:p>
      <w:pPr>
        <w:numPr>
          <w:ilvl w:val="0"/>
          <w:numId w:val="2"/>
        </w:numPr>
      </w:pPr>
      <w:r>
        <w:rPr/>
        <w:t xml:space="preserve">Automatic function test (weekly)</w:t>
      </w:r>
    </w:p>
    <w:p>
      <w:pPr>
        <w:numPr>
          <w:ilvl w:val="0"/>
          <w:numId w:val="2"/>
        </w:numPr>
      </w:pPr>
      <w:r>
        <w:rPr/>
        <w:t xml:space="preserve">Automatic continuous function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>
        <w:numPr>
          <w:ilvl w:val="0"/>
          <w:numId w:val="2"/>
        </w:numPr>
      </w:pPr>
      <w:r>
        <w:rPr/>
        <w:t xml:space="preserve">Idling and short-circuit shutdown of inverter</w:t>
      </w:r>
    </w:p>
    <w:p>
      <w:pPr/>
      <w:r>
        <w:rPr/>
        <w:t xml:space="preserve">Material: Zinc die-cast</w:t>
      </w:r>
    </w:p>
    <w:p>
      <w:pPr/>
      <w:r>
        <w:rPr/>
        <w:t xml:space="preserve">Color: RAL 7016</w:t>
      </w:r>
    </w:p>
    <w:p>
      <w:pPr/>
      <w:r>
        <w:rPr/>
        <w:t xml:space="preserve">Dimensions: 50 mm x 312 mm x 194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Wand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40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30m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3,4 W W</w:t>
      </w:r>
    </w:p>
    <w:p>
      <w:pPr/>
      <w:r>
        <w:rPr/>
        <w:t xml:space="preserve">Power non-maintained mode: 0,9 W W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AXW401SC-AZ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BALLPLX-AX, Ball protection 440x300x88mm incl. fastening Plexiglas clear  for AXW und KCW</w:t>
      </w:r>
    </w:p>
    <w:p>
      <w:pPr/>
      <w:r>
        <w:rPr/>
        <w:t xml:space="preserve">Article number: AM-X-APA, Surface mounting adapter for lateral cable feed  white, for A-Series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92D10F3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2024-10-02T13:20:23+02:00</dcterms:created>
  <dcterms:modified xsi:type="dcterms:W3CDTF">2024-10-02T13:20:23+02:00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