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veggmontering med veggbrakett.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Skiltmontering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Edelstahl</w:t>
      </w:r>
    </w:p>
    <w:p>
      <w:pPr/>
      <w:r>
        <w:rPr/>
        <w:t xml:space="preserve">Dimensions: 79 mm x 306 mm x 196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Wandeinbau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AMRA401SC-E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B0FA2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2024-08-23T21:25:36+02:00</dcterms:created>
  <dcterms:modified xsi:type="dcterms:W3CDTF">2024-08-23T21:25:36+02:00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