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Deckeneinbaumontage mit Pendelabhängung in Lochausschnitt 68mm.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Befestigung des Piktogramms lösungsmittelfrei</w:t>
      </w:r>
      <w:br/>
      <w:r>
        <w:rPr/>
        <w:t xml:space="preserve">- quadratisches Pendel 125mm kürzbar</w:t>
      </w:r>
      <w:br/>
      <w:r>
        <w:rPr/>
        <w:t xml:space="preserve">- Scheibe mit polierten Kanten und durchgängigem nicht sichtbarem Piktogrammhalter</w:t>
      </w:r>
      <w:br/>
      <w:r>
        <w:rPr/>
        <w:t xml:space="preserve">- Montagegehäuse bei allen A-Serienvarianten identisch.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Edelstahl</w:t>
      </w:r>
    </w:p>
    <w:p>
      <w:pPr/>
      <w:r>
        <w:rPr/>
        <w:t xml:space="preserve">Maße: 92 mm x 167 mm x 259 mm</w:t>
      </w:r>
    </w:p>
    <w:p>
      <w:pPr/>
    </w:p>
    <w:p>
      <w:pPr/>
      <w:r>
        <w:rPr/>
        <w:t xml:space="preserve">Montageart: Deckeneinbau</w:t>
      </w:r>
    </w:p>
    <w:p>
      <w:pPr/>
      <w:r>
        <w:rPr/>
        <w:t xml:space="preserve">Schutzklasse: 2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15m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2,6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AIEP401SC-E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AM-X-PKG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8F912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2024-10-02T13:18:22+02:00</dcterms:created>
  <dcterms:modified xsi:type="dcterms:W3CDTF">2024-10-02T13:18:22+02:00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