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LED-Deckenleuchte, Serie ZOLA, direkt und direkt/indirekt strahlend. Gehäuse aus Aluminium, weiß, pulverbeschichtet. Diffusor Parabolraster, matt. Betriebsgerät schaltbar oder DALI dimmbar, integriert. UGR < 16 und Bildschirmgerecht gemäß EN 12464-1. Ausführung mit Casambi Bluetooth Steuerung verfügbar. DC tauglich.</w:t></w:r><w:br/></w:p><w:p><w:pPr/></w:p><w:p><w:pPr/><w:r><w:rPr/><w:t xml:space="preserve">Abnahmeprüfungen:</w:t></w:r></w:p><w:p><w:pPr/><w:r><w:rPr/><w:t xml:space="preserve">Schutzklasse: I</w:t></w:r></w:p><w:p><w:pPr/><w:r><w:rPr/><w:t xml:space="preserve">Schutzart: IP 20</w:t></w:r></w:p><w:p><w:pPr/></w:p><w:p><w:pPr/><w:r><w:rPr/><w:t xml:space="preserve">Elektrotechnische Daten:</w:t></w:r></w:p><w:p><w:pPr/><w:r><w:rPr/><w:t xml:space="preserve">Eingangsspannung AC: AC 220-240V / 50-60Hz</w:t></w:r></w:p><w:p><w:pPr/><w:r><w:rPr/><w:t xml:space="preserve">Systemleistung: 30 W</w:t></w:r></w:p><w:p><w:pPr/><w:r><w:rPr/><w:t xml:space="preserve">DC Tauglich: Ja</w:t></w:r></w:p><w:p><w:pPr/></w:p><w:p><w:pPr/><w:r><w:rPr/><w:t xml:space="preserve">Lichttechnische Daten:</w:t></w:r></w:p><w:p><w:pPr/><w:r><w:rPr/><w:t xml:space="preserve">Bemessungslichtstrom: 3.650 lm</w:t></w:r></w:p><w:p><w:pPr/><w:r><w:rPr/><w:t xml:space="preserve">Farbtemperatur: 3000 K</w:t></w:r></w:p><w:p><w:pPr/><w:r><w:rPr/><w:t xml:space="preserve">UGR: 15.3</w:t></w:r></w:p><w:p><w:pPr/><w:r><w:rPr/><w:t xml:space="preserve">Lichtquelle: LED</w:t></w:r></w:p><w:p><w:pPr/></w:p><w:p><w:pPr/><w:r><w:rPr/><w:t xml:space="preserve">Physikalische Daten:</w:t></w:r></w:p><w:p><w:pPr/><w:r><w:rPr/><w:t xml:space="preserve">Produktmaße L: 1.135 mm</w:t></w:r></w:p><w:p><w:pPr/><w:r><w:rPr/><w:t xml:space="preserve">Produktmaße B: 125 mm</w:t></w:r></w:p><w:p><w:pPr/><w:r><w:rPr/><w:t xml:space="preserve">Produktmaße H: 50 mm</w:t></w:r></w:p><w:p><w:pPr/></w:p><w:p><w:pPr/><w:r><w:rPr/><w:t xml:space="preserve">Fabrikat: RP-Technik GmbH</w:t></w:r></w:p><w:sectPr><w:pgSz w:orient="portrait" w:w="11905.511811023622" w:h="16837.79527559055"/><w:pgMar w:top="1400" w:right="1400" w:bottom="1440" w:left="140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2024-02-25T20:06:06+01:00</dcterms:created>
  <dcterms:modified xsi:type="dcterms:W3CDTF">2024-02-25T20:06:06+01:00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