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The CBU-DCS is a CASAMBI® DALI module controlled with Bluetooth. It doesn't need a separate voltage connection, instead it is operated directly via the DALI bus.</w:t>
      </w:r>
      <w:br/>
      <w:br/>
      <w:r>
        <w:rPr/>
        <w:t xml:space="preserve">The module can be operated with a DALI motion detector or daylight sensor as well as to control a DALI driver, which has a separately integrated DALI bus voltage.</w:t>
      </w:r>
      <w:br/>
    </w:p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2024-02-25T19:24:21+01:00</dcterms:created>
  <dcterms:modified xsi:type="dcterms:W3CDTF">2024-02-25T19:24:21+01:00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